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Дело № </w:t>
      </w:r>
      <w:r>
        <w:rPr>
          <w:rFonts w:ascii="Times New Roman" w:eastAsia="Times New Roman" w:hAnsi="Times New Roman" w:cs="Times New Roman"/>
        </w:rPr>
        <w:t>05-0050/2609/2024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административного наказания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17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Кужелина С.С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находящийся по адресу: Тюменская область, г. Сург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ут, ул. Гагарина, д. 9,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506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Кутлуахметова Р.Р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об административном правонарушении, предусмотренном частью 1 статьи 12.8 Кодекса Российской Федерации об административных правонарушениях, в отношении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Кутлуахметова </w:t>
      </w:r>
      <w:r>
        <w:rPr>
          <w:rFonts w:ascii="Times New Roman" w:eastAsia="Times New Roman" w:hAnsi="Times New Roman" w:cs="Times New Roman"/>
          <w:sz w:val="28"/>
          <w:szCs w:val="28"/>
        </w:rPr>
        <w:t>Радима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Радиковича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29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8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</w:t>
      </w:r>
      <w:r>
        <w:rPr>
          <w:rFonts w:ascii="Times New Roman" w:eastAsia="Times New Roman" w:hAnsi="Times New Roman" w:cs="Times New Roman"/>
          <w:sz w:val="28"/>
          <w:szCs w:val="28"/>
        </w:rPr>
        <w:t>ой Федерации, зарегистрированно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0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работающего в </w:t>
      </w:r>
      <w:r>
        <w:rPr>
          <w:rStyle w:val="cat-UserDefinedgrp-31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министративной ответственности, </w:t>
      </w:r>
      <w:r>
        <w:rPr>
          <w:rStyle w:val="cat-PassportDatagrp-19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 декабря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автодороге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возле д. </w:t>
      </w:r>
      <w:r>
        <w:rPr>
          <w:rFonts w:ascii="Times New Roman" w:eastAsia="Times New Roman" w:hAnsi="Times New Roman" w:cs="Times New Roman"/>
          <w:sz w:val="28"/>
          <w:szCs w:val="28"/>
        </w:rPr>
        <w:t>64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</w:rPr>
        <w:t>Мелик-Карамова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городе </w:t>
      </w:r>
      <w:r>
        <w:rPr>
          <w:rFonts w:ascii="Times New Roman" w:eastAsia="Times New Roman" w:hAnsi="Times New Roman" w:cs="Times New Roman"/>
          <w:sz w:val="28"/>
          <w:szCs w:val="28"/>
        </w:rPr>
        <w:t>Сургуте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Кутлуахметов Р.Р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транспортным 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>Tayota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RAV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имеющим </w:t>
      </w:r>
      <w:r>
        <w:rPr>
          <w:rStyle w:val="cat-CarNumbergrp-23rplc-18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находясь в состоянии опьянения, чем нарушил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 2.7 Правил дорожног</w:t>
      </w:r>
      <w:r>
        <w:rPr>
          <w:rFonts w:ascii="Times New Roman" w:eastAsia="Times New Roman" w:hAnsi="Times New Roman" w:cs="Times New Roman"/>
          <w:sz w:val="28"/>
          <w:szCs w:val="28"/>
        </w:rPr>
        <w:t>о движения Российской Федерации, за что предусмотрена административная ответственность ч.1 ст.12.8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Кутлуахметов Р.Р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 признал,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пояснил, что сел за руль с остаточным.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материалы 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пришел к следующим выводам.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пункту 2.7 Правил дорожного движения Российской Федерации, утвержденных постановлением 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1090 (с изменениями и дополнениями),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обосновании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Кутлуахметова Р.Р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административном правонарушении представлены следующие доказательства: </w:t>
      </w:r>
    </w:p>
    <w:p>
      <w:pPr>
        <w:widowControl w:val="0"/>
        <w:spacing w:before="5" w:after="0" w:line="322" w:lineRule="atLeast"/>
        <w:ind w:left="77" w:right="10" w:firstLine="49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86 ХМ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567964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02.12.2023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которого </w:t>
      </w:r>
      <w:r>
        <w:rPr>
          <w:rFonts w:ascii="Times New Roman" w:eastAsia="Times New Roman" w:hAnsi="Times New Roman" w:cs="Times New Roman"/>
          <w:sz w:val="28"/>
          <w:szCs w:val="28"/>
        </w:rPr>
        <w:t>02 декабря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 на автодороге возле д. </w:t>
      </w:r>
      <w:r>
        <w:rPr>
          <w:rFonts w:ascii="Times New Roman" w:eastAsia="Times New Roman" w:hAnsi="Times New Roman" w:cs="Times New Roman"/>
          <w:sz w:val="28"/>
          <w:szCs w:val="28"/>
        </w:rPr>
        <w:t>64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</w:rPr>
        <w:t>Мелик-Карамова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городе </w:t>
      </w:r>
      <w:r>
        <w:rPr>
          <w:rFonts w:ascii="Times New Roman" w:eastAsia="Times New Roman" w:hAnsi="Times New Roman" w:cs="Times New Roman"/>
          <w:sz w:val="28"/>
          <w:szCs w:val="28"/>
        </w:rPr>
        <w:t>Сургуте ХМАО-Югры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Кутлуахметов Р.Р.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управлял транспортным 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>Tayota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RAV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имеющим </w:t>
      </w:r>
      <w:r>
        <w:rPr>
          <w:rStyle w:val="cat-CarNumbergrp-23rplc-28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находясь в состоянии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если такие действия не содержат уголовно наказуемого деяния;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spacing w:before="5" w:after="0" w:line="322" w:lineRule="atLeast"/>
        <w:ind w:left="77" w:right="10" w:firstLine="49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об отстранении от управления транспортным средством 86 ПК № </w:t>
      </w:r>
      <w:r>
        <w:rPr>
          <w:rFonts w:ascii="Times New Roman" w:eastAsia="Times New Roman" w:hAnsi="Times New Roman" w:cs="Times New Roman"/>
          <w:sz w:val="28"/>
          <w:szCs w:val="28"/>
        </w:rPr>
        <w:t>067797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02.12.2023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Кутлуахметов Р.Р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02.12.2023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отстранен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управления транспортным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>Tayota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RAV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имеющим </w:t>
      </w:r>
      <w:r>
        <w:rPr>
          <w:rStyle w:val="cat-CarNumbergrp-23rplc-33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>, при наличии признаков опьянения, а именно: запах алкоголя изо 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Кутлуахметова </w:t>
      </w:r>
      <w:r>
        <w:rPr>
          <w:rFonts w:ascii="Times New Roman" w:eastAsia="Times New Roman" w:hAnsi="Times New Roman" w:cs="Times New Roman"/>
          <w:sz w:val="28"/>
          <w:szCs w:val="28"/>
        </w:rPr>
        <w:t>Р.Р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Копию протокола </w:t>
      </w:r>
      <w:r>
        <w:rPr>
          <w:rFonts w:ascii="Times New Roman" w:eastAsia="Times New Roman" w:hAnsi="Times New Roman" w:cs="Times New Roman"/>
          <w:sz w:val="28"/>
          <w:szCs w:val="28"/>
        </w:rPr>
        <w:t>Кутлуахметов Р.Р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получил. Протокол составлен с применением видеофиксации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5" w:after="0" w:line="322" w:lineRule="atLeast"/>
        <w:ind w:left="77" w:right="10" w:firstLine="49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 освидетельствования на бумажном носителе, согласно которому в выдыхаемом </w:t>
      </w:r>
      <w:r>
        <w:rPr>
          <w:rFonts w:ascii="Times New Roman" w:eastAsia="Times New Roman" w:hAnsi="Times New Roman" w:cs="Times New Roman"/>
          <w:sz w:val="28"/>
          <w:szCs w:val="28"/>
        </w:rPr>
        <w:t>Кутлуахметов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воздухе зафиксировано наличие абсолютного этилового спирта в количестве </w:t>
      </w:r>
      <w:r>
        <w:rPr>
          <w:rFonts w:ascii="Times New Roman" w:eastAsia="Times New Roman" w:hAnsi="Times New Roman" w:cs="Times New Roman"/>
          <w:sz w:val="28"/>
          <w:szCs w:val="28"/>
        </w:rPr>
        <w:t>0,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мг/л. Результат подписан </w:t>
      </w:r>
      <w:r>
        <w:rPr>
          <w:rFonts w:ascii="Times New Roman" w:eastAsia="Times New Roman" w:hAnsi="Times New Roman" w:cs="Times New Roman"/>
          <w:sz w:val="28"/>
          <w:szCs w:val="28"/>
        </w:rPr>
        <w:t>Кутлуахметовым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 каких-либо замечаний. Освидетельствование проведено с применением видеофиксации;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5" w:after="0" w:line="322" w:lineRule="atLeast"/>
        <w:ind w:left="77" w:right="10" w:firstLine="49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 освидетельствования на состояние алкогольного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86 ГП № </w:t>
      </w:r>
      <w:r>
        <w:rPr>
          <w:rFonts w:ascii="Times New Roman" w:eastAsia="Times New Roman" w:hAnsi="Times New Roman" w:cs="Times New Roman"/>
          <w:sz w:val="28"/>
          <w:szCs w:val="28"/>
        </w:rPr>
        <w:t>043999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02.12.2023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согласно которому при наличии признаков опьянения: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>Кутлуахметова Р.Р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было установлено состояние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графе с результатом освидетельствования на состояние опьянения </w:t>
      </w:r>
      <w:r>
        <w:rPr>
          <w:rFonts w:ascii="Times New Roman" w:eastAsia="Times New Roman" w:hAnsi="Times New Roman" w:cs="Times New Roman"/>
          <w:sz w:val="28"/>
          <w:szCs w:val="28"/>
        </w:rPr>
        <w:t>Кутлуахметов Р.Р</w:t>
      </w:r>
      <w:r>
        <w:rPr>
          <w:rFonts w:ascii="Times New Roman" w:eastAsia="Times New Roman" w:hAnsi="Times New Roman" w:cs="Times New Roman"/>
          <w:sz w:val="28"/>
          <w:szCs w:val="28"/>
        </w:rPr>
        <w:t>. указал «</w:t>
      </w:r>
      <w:r>
        <w:rPr>
          <w:rFonts w:ascii="Times New Roman" w:eastAsia="Times New Roman" w:hAnsi="Times New Roman" w:cs="Times New Roman"/>
          <w:sz w:val="28"/>
          <w:szCs w:val="28"/>
        </w:rPr>
        <w:t>Не с</w:t>
      </w:r>
      <w:r>
        <w:rPr>
          <w:rFonts w:ascii="Times New Roman" w:eastAsia="Times New Roman" w:hAnsi="Times New Roman" w:cs="Times New Roman"/>
          <w:sz w:val="28"/>
          <w:szCs w:val="28"/>
        </w:rPr>
        <w:t>огласен».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акт составлен с применением </w:t>
      </w:r>
      <w:r>
        <w:rPr>
          <w:rFonts w:ascii="Times New Roman" w:eastAsia="Times New Roman" w:hAnsi="Times New Roman" w:cs="Times New Roman"/>
          <w:sz w:val="28"/>
          <w:szCs w:val="28"/>
        </w:rPr>
        <w:t>видеофиксации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widowControl w:val="0"/>
        <w:spacing w:before="5" w:after="0" w:line="322" w:lineRule="atLeast"/>
        <w:ind w:left="77" w:right="10" w:firstLine="49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86 НП 027730 от 02.12.2023 года о направлении на медицинско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освидетельствование на состояние опьянения, в связи с несогласием с результатом освидетельствования на месте, был направлен в медицинское учреждение, где в графе пройти освидетельствование </w:t>
      </w:r>
      <w:r>
        <w:rPr>
          <w:rFonts w:ascii="Times New Roman" w:eastAsia="Times New Roman" w:hAnsi="Times New Roman" w:cs="Times New Roman"/>
          <w:sz w:val="28"/>
          <w:szCs w:val="28"/>
        </w:rPr>
        <w:t>Кутлуахметов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указал «Согласен».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составлен с применением </w:t>
      </w:r>
      <w:r>
        <w:rPr>
          <w:rFonts w:ascii="Times New Roman" w:eastAsia="Times New Roman" w:hAnsi="Times New Roman" w:cs="Times New Roman"/>
          <w:sz w:val="28"/>
          <w:szCs w:val="28"/>
        </w:rPr>
        <w:t>видеофиксации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widowControl w:val="0"/>
        <w:spacing w:before="5" w:after="0" w:line="322" w:lineRule="atLeast"/>
        <w:ind w:left="77" w:right="10" w:firstLine="49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 медицинского освидетельствования на состояние опьянения № 006813 от 02.12.2023 года, согласно которого у </w:t>
      </w:r>
      <w:r>
        <w:rPr>
          <w:rFonts w:ascii="Times New Roman" w:eastAsia="Times New Roman" w:hAnsi="Times New Roman" w:cs="Times New Roman"/>
          <w:sz w:val="28"/>
          <w:szCs w:val="28"/>
        </w:rPr>
        <w:t>Кутлуахметов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установлено состояние опьянения;</w:t>
      </w:r>
    </w:p>
    <w:p>
      <w:pPr>
        <w:widowControl w:val="0"/>
        <w:spacing w:before="5" w:after="0" w:line="322" w:lineRule="atLeast"/>
        <w:ind w:left="77" w:right="10" w:firstLine="49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рапорт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инспектор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ИДПС ОБДПС ГИБДД УМВД России по г. </w:t>
      </w:r>
      <w:r>
        <w:rPr>
          <w:rFonts w:ascii="Times New Roman" w:eastAsia="Times New Roman" w:hAnsi="Times New Roman" w:cs="Times New Roman"/>
          <w:sz w:val="28"/>
          <w:szCs w:val="28"/>
        </w:rPr>
        <w:t>Сургуту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котором изложены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обстоятельства административного правонарушения;</w:t>
      </w:r>
    </w:p>
    <w:p>
      <w:pPr>
        <w:widowControl w:val="0"/>
        <w:spacing w:before="5" w:after="0" w:line="322" w:lineRule="atLeast"/>
        <w:ind w:left="77" w:right="10" w:firstLine="49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справка инспектора ИАЗ группы по ИАЗ ОГИБДД УМВД России по г. Сургуту; </w:t>
      </w:r>
    </w:p>
    <w:p>
      <w:pPr>
        <w:widowControl w:val="0"/>
        <w:spacing w:before="5" w:after="0" w:line="322" w:lineRule="atLeast"/>
        <w:ind w:left="77" w:right="10" w:firstLine="49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карточка операции с ВУ;</w:t>
      </w:r>
    </w:p>
    <w:p>
      <w:pPr>
        <w:widowControl w:val="0"/>
        <w:spacing w:before="5" w:after="0" w:line="322" w:lineRule="atLeast"/>
        <w:ind w:left="77" w:right="10" w:firstLine="49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карточка учета ТС;</w:t>
      </w:r>
    </w:p>
    <w:p>
      <w:pPr>
        <w:widowControl w:val="0"/>
        <w:spacing w:before="5" w:after="0" w:line="322" w:lineRule="atLeast"/>
        <w:ind w:right="48" w:firstLine="49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 привлечении к административной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Кутлуахметова Р.Р</w:t>
      </w:r>
      <w:r>
        <w:rPr>
          <w:rFonts w:ascii="Times New Roman" w:eastAsia="Times New Roman" w:hAnsi="Times New Roman" w:cs="Times New Roman"/>
          <w:sz w:val="28"/>
          <w:szCs w:val="28"/>
        </w:rPr>
        <w:t>., согласно которой к административной ответственности ранее привлекался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widowControl w:val="0"/>
        <w:spacing w:before="5" w:after="0" w:line="322" w:lineRule="atLeast"/>
        <w:ind w:left="77" w:right="10" w:firstLine="49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DVD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-диск с </w:t>
      </w:r>
      <w:r>
        <w:rPr>
          <w:rFonts w:ascii="Times New Roman" w:eastAsia="Times New Roman" w:hAnsi="Times New Roman" w:cs="Times New Roman"/>
          <w:sz w:val="28"/>
          <w:szCs w:val="28"/>
        </w:rPr>
        <w:t>видеофиксацией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указанные доказательства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оценены судом в соответствии с правилами статьи 26.11 КоАП РФ и признаются судом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8"/>
          <w:szCs w:val="28"/>
        </w:rPr>
        <w:t>Кутлуахметова Р.Р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состава административного правонарушения.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Кутлуахметова Р.Р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квалифицирует по части 1 статьи 12.8 Кодекса Российской Федерации об административных правонарушениях, то есть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в соответствии со статьей 4.2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мировым судьей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4.3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мировым судьей не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обсуждении вопроса о назначении вида и размера наказания судья,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частью 2 статьи 4.1 КоАП РФ,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8"/>
          <w:szCs w:val="28"/>
        </w:rPr>
        <w:t>Кутлуахметова Р.Р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имущественное положение,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отсутствие 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смягчающ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принимая во внимание обстоятельства совершения административного правонарушения, полагает необходимым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Кутлуахметов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административное наказание в виде административного штрафа с лишением права управления транспортными средствами, поскольку данный вид наказания является справедливым и соразмерным содеянному.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статьями 29.9, 29.10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ind w:firstLine="567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widowControl w:val="0"/>
        <w:spacing w:before="0" w:after="0"/>
        <w:ind w:firstLine="567"/>
        <w:jc w:val="center"/>
        <w:rPr>
          <w:sz w:val="28"/>
          <w:szCs w:val="28"/>
        </w:rPr>
      </w:pP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Кутлуахметова </w:t>
      </w:r>
      <w:r>
        <w:rPr>
          <w:rFonts w:ascii="Times New Roman" w:eastAsia="Times New Roman" w:hAnsi="Times New Roman" w:cs="Times New Roman"/>
          <w:sz w:val="28"/>
          <w:szCs w:val="28"/>
        </w:rPr>
        <w:t>Радима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Радиковича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частью 1 статьи 12.8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административного штрафа в размере 30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(тридцать) тысяч рублей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>) месяцев.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оплачивать на номер счета получателя платежа 03100643000000018700 в РКЦ Ханты-Мансийск; БИК 007162163; ОКТМО г. Сургута 718 76 000; ИНН 860 101 0390; КПП 860 101 001;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КБК 18811601123010001140;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40102810245370000007. Получатель: УФК по ХМАО-Югре (УМВД России по ХМАО-Югре); УИН </w:t>
      </w:r>
      <w:r>
        <w:rPr>
          <w:rFonts w:ascii="Times New Roman" w:eastAsia="Times New Roman" w:hAnsi="Times New Roman" w:cs="Times New Roman"/>
          <w:sz w:val="28"/>
          <w:szCs w:val="28"/>
        </w:rPr>
        <w:t>18810486230320024602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частью 1 статьи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>
      <w:pPr>
        <w:widowControl w:val="0"/>
        <w:spacing w:before="0" w:after="0"/>
        <w:ind w:firstLine="567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Копию квитанции об оплате административного штрафа необходимо представить по адресу: г. Сургу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т, ул. Гагарина, дом 9, </w:t>
      </w:r>
      <w:r>
        <w:rPr>
          <w:rFonts w:ascii="Times New Roman" w:eastAsia="Times New Roman" w:hAnsi="Times New Roman" w:cs="Times New Roman"/>
          <w:sz w:val="22"/>
          <w:szCs w:val="22"/>
        </w:rPr>
        <w:t>каб</w:t>
      </w:r>
      <w:r>
        <w:rPr>
          <w:rFonts w:ascii="Times New Roman" w:eastAsia="Times New Roman" w:hAnsi="Times New Roman" w:cs="Times New Roman"/>
          <w:sz w:val="22"/>
          <w:szCs w:val="22"/>
        </w:rPr>
        <w:t>. 102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либо на электронную почту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Surgut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9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@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mirsud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86.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ru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и все другие имеющиеся у него удостоверения, предоставляющие право управления транспортными средствами </w:t>
      </w:r>
      <w:r>
        <w:rPr>
          <w:rFonts w:ascii="Times New Roman" w:eastAsia="Times New Roman" w:hAnsi="Times New Roman" w:cs="Times New Roman"/>
          <w:sz w:val="28"/>
          <w:szCs w:val="28"/>
        </w:rPr>
        <w:t>в ГИБДД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г. Сургут</w:t>
      </w:r>
      <w:r>
        <w:rPr>
          <w:rFonts w:ascii="Times New Roman" w:eastAsia="Times New Roman" w:hAnsi="Times New Roman" w:cs="Times New Roman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2 статьи 32.7 Кодекса Российской Федерации об административных правонарушениях, в случае уклонения лица от сдачи водительского удостоверения срок лишения права управления транспортными средствами прерывается. Течение указанного срока возобновляется со дня сдачи лицом или изъятия у него соответствующего документа.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Ханты-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Мансийского автономного округа-Югры в течение 10 суток со дня вручения или получения копии постановления с подачей жалобы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мировую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С.С. Кужелина </w:t>
      </w:r>
    </w:p>
    <w:p>
      <w:pPr>
        <w:spacing w:before="0" w:after="0"/>
        <w:ind w:firstLine="720"/>
        <w:jc w:val="both"/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8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9rplc-6">
    <w:name w:val="cat-ExternalSystemDefined grp-29 rplc-6"/>
    <w:basedOn w:val="DefaultParagraphFont"/>
  </w:style>
  <w:style w:type="character" w:customStyle="1" w:styleId="cat-PassportDatagrp-18rplc-7">
    <w:name w:val="cat-PassportData grp-18 rplc-7"/>
    <w:basedOn w:val="DefaultParagraphFont"/>
  </w:style>
  <w:style w:type="character" w:customStyle="1" w:styleId="cat-UserDefinedgrp-30rplc-8">
    <w:name w:val="cat-UserDefined grp-30 rplc-8"/>
    <w:basedOn w:val="DefaultParagraphFont"/>
  </w:style>
  <w:style w:type="character" w:customStyle="1" w:styleId="cat-UserDefinedgrp-31rplc-11">
    <w:name w:val="cat-UserDefined grp-31 rplc-11"/>
    <w:basedOn w:val="DefaultParagraphFont"/>
  </w:style>
  <w:style w:type="character" w:customStyle="1" w:styleId="cat-PassportDatagrp-19rplc-12">
    <w:name w:val="cat-PassportData grp-19 rplc-12"/>
    <w:basedOn w:val="DefaultParagraphFont"/>
  </w:style>
  <w:style w:type="character" w:customStyle="1" w:styleId="cat-CarNumbergrp-23rplc-18">
    <w:name w:val="cat-CarNumber grp-23 rplc-18"/>
    <w:basedOn w:val="DefaultParagraphFont"/>
  </w:style>
  <w:style w:type="character" w:customStyle="1" w:styleId="cat-CarNumbergrp-23rplc-28">
    <w:name w:val="cat-CarNumber grp-23 rplc-28"/>
    <w:basedOn w:val="DefaultParagraphFont"/>
  </w:style>
  <w:style w:type="character" w:customStyle="1" w:styleId="cat-CarNumbergrp-23rplc-33">
    <w:name w:val="cat-CarNumber grp-23 rplc-33"/>
    <w:basedOn w:val="DefaultParagraphFont"/>
  </w:style>
  <w:style w:type="character" w:customStyle="1" w:styleId="cat-UserDefinedgrp-32rplc-64">
    <w:name w:val="cat-UserDefined grp-32 rplc-64"/>
    <w:basedOn w:val="DefaultParagraphFont"/>
  </w:style>
  <w:style w:type="character" w:customStyle="1" w:styleId="cat-UserDefinedgrp-33rplc-66">
    <w:name w:val="cat-UserDefined grp-33 rplc-6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